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4"/>
        <w:gridCol w:w="4525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224A14F9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004609DC" w:rsidR="00D111BC" w:rsidRPr="00386B9D" w:rsidRDefault="00386B9D" w:rsidP="00386B9D">
            <w:pPr>
              <w:suppressAutoHyphens w:val="0"/>
              <w:spacing w:before="120" w:after="120"/>
              <w:jc w:val="both"/>
              <w:rPr>
                <w:rFonts w:ascii="Arial" w:hAnsi="Arial" w:cs="Arial"/>
                <w:strike/>
                <w:lang w:eastAsia="en-GB"/>
              </w:rPr>
            </w:pPr>
            <w:r w:rsidRPr="00386B9D">
              <w:rPr>
                <w:rFonts w:ascii="Arial" w:hAnsi="Arial" w:cs="Arial"/>
                <w:lang w:eastAsia="en-GB"/>
              </w:rPr>
              <w:t>Skarb Państwa – Państwowe Gospodarstwo Leśne Lasy Państwowe – Nadleśnictwo Nurzec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5E1445D5" w:rsidR="00D111BC" w:rsidRDefault="009B1CDE" w:rsidP="009B1CDE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Wykonywanie usług z zakresu gospodarki leśnej na terenie Nadleśnictwa Nurzec w roku </w:t>
            </w:r>
            <w:r w:rsidRPr="009B1CDE">
              <w:rPr>
                <w:rFonts w:ascii="Arial" w:hAnsi="Arial" w:cs="Arial"/>
                <w:lang w:eastAsia="en-GB"/>
              </w:rPr>
              <w:t>202</w:t>
            </w:r>
            <w:r w:rsidRPr="009B1CDE">
              <w:rPr>
                <w:rFonts w:ascii="Arial" w:hAnsi="Arial" w:cs="Arial"/>
                <w:lang w:eastAsia="en-GB"/>
              </w:rPr>
              <w:t>5</w:t>
            </w:r>
            <w:r w:rsidRPr="009B1CDE">
              <w:rPr>
                <w:rFonts w:ascii="Arial" w:hAnsi="Arial" w:cs="Arial"/>
                <w:lang w:eastAsia="en-GB"/>
              </w:rPr>
              <w:t xml:space="preserve">  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Numer referencyjny nadany sprawie przez instytucję zamawiającą lub podmiot </w:t>
            </w:r>
            <w:r>
              <w:rPr>
                <w:rFonts w:ascii="Arial" w:hAnsi="Arial" w:cs="Arial"/>
                <w:lang w:eastAsia="en-GB"/>
              </w:rPr>
              <w:lastRenderedPageBreak/>
              <w:t>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0F506A95" w:rsidR="00D111BC" w:rsidRDefault="00D111BC" w:rsidP="002957EB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  </w:t>
            </w:r>
            <w:r w:rsidR="002957EB">
              <w:rPr>
                <w:rFonts w:ascii="Arial" w:hAnsi="Arial" w:cs="Arial"/>
                <w:lang w:eastAsia="en-GB"/>
              </w:rPr>
              <w:t>S.270.5.2024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bookmarkStart w:id="0" w:name="_GoBack"/>
            <w:bookmarkEnd w:id="0"/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27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9"/>
        <w:gridCol w:w="4510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3"/>
        <w:gridCol w:w="4526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4"/>
        <w:gridCol w:w="4525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6"/>
        <w:gridCol w:w="4533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 xml:space="preserve">c) w zakresie, w jakim zostało to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 xml:space="preserve">c) długość okresu wykluczenia [……] oraz </w:t>
            </w:r>
            <w:r>
              <w:rPr>
                <w:rFonts w:ascii="Arial" w:hAnsi="Arial" w:cs="Arial"/>
                <w:lang w:eastAsia="en-GB"/>
              </w:rPr>
              <w:lastRenderedPageBreak/>
              <w:t>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8"/>
        <w:gridCol w:w="2265"/>
        <w:gridCol w:w="2266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d) Czy wykonawca spełnił lub spełni swoje </w:t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1"/>
        <w:gridCol w:w="4538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4"/>
        <w:gridCol w:w="4535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9"/>
        <w:gridCol w:w="4530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</w:t>
            </w:r>
            <w:r>
              <w:rPr>
                <w:rFonts w:ascii="Arial" w:hAnsi="Arial" w:cs="Arial"/>
                <w:lang w:eastAsia="en-GB"/>
              </w:rPr>
              <w:lastRenderedPageBreak/>
              <w:t>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4"/>
        <w:gridCol w:w="4565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</w:t>
            </w:r>
            <w:r>
              <w:rPr>
                <w:rFonts w:ascii="Arial" w:hAnsi="Arial" w:cs="Arial"/>
                <w:lang w:eastAsia="en-GB"/>
              </w:rPr>
              <w:lastRenderedPageBreak/>
              <w:t>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lastRenderedPageBreak/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</w:t>
            </w:r>
            <w:r>
              <w:rPr>
                <w:rFonts w:ascii="Arial" w:hAnsi="Arial" w:cs="Arial"/>
                <w:lang w:eastAsia="en-GB"/>
              </w:rPr>
              <w:lastRenderedPageBreak/>
              <w:t>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5"/>
        <w:gridCol w:w="4524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29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lastRenderedPageBreak/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49F75" w14:textId="77777777" w:rsidR="00220563" w:rsidRDefault="00220563">
      <w:r>
        <w:separator/>
      </w:r>
    </w:p>
  </w:endnote>
  <w:endnote w:type="continuationSeparator" w:id="0">
    <w:p w14:paraId="31917CE0" w14:textId="77777777" w:rsidR="00220563" w:rsidRDefault="00220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2957EB">
      <w:rPr>
        <w:rFonts w:ascii="Cambria" w:hAnsi="Cambria"/>
        <w:noProof/>
        <w:sz w:val="16"/>
        <w:szCs w:val="16"/>
        <w:lang w:eastAsia="pl-PL"/>
      </w:rPr>
      <w:t>1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D5049" w14:textId="77777777" w:rsidR="00220563" w:rsidRDefault="00220563">
      <w:r>
        <w:separator/>
      </w:r>
    </w:p>
  </w:footnote>
  <w:footnote w:type="continuationSeparator" w:id="0">
    <w:p w14:paraId="65F80E71" w14:textId="77777777" w:rsidR="00220563" w:rsidRDefault="00220563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563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7EB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6B9D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1CDE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C3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4513</Words>
  <Characters>27078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Artur Tichoniuk</cp:lastModifiedBy>
  <cp:revision>10</cp:revision>
  <cp:lastPrinted>2017-05-23T10:32:00Z</cp:lastPrinted>
  <dcterms:created xsi:type="dcterms:W3CDTF">2022-06-26T12:58:00Z</dcterms:created>
  <dcterms:modified xsi:type="dcterms:W3CDTF">2024-09-24T09:56:00Z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